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8F801" w14:textId="348BE9F4" w:rsidR="00CC064F" w:rsidRDefault="00CC064F" w:rsidP="0018783F">
      <w:pPr>
        <w:pBdr>
          <w:bottom w:val="single" w:sz="12" w:space="1" w:color="auto"/>
        </w:pBdr>
        <w:spacing w:after="0"/>
        <w:jc w:val="center"/>
        <w:rPr>
          <w:b/>
          <w:sz w:val="28"/>
          <w:szCs w:val="24"/>
        </w:rPr>
      </w:pPr>
    </w:p>
    <w:p w14:paraId="769B0284" w14:textId="692DE266" w:rsidR="00CC064F" w:rsidRDefault="00CC064F" w:rsidP="00CC064F">
      <w:pPr>
        <w:pBdr>
          <w:bottom w:val="single" w:sz="12" w:space="1" w:color="auto"/>
        </w:pBd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PARECER DA COMISSÃO</w:t>
      </w:r>
    </w:p>
    <w:p w14:paraId="379ED1D7" w14:textId="77777777" w:rsidR="0018783F" w:rsidRDefault="0018783F" w:rsidP="0018783F">
      <w:pPr>
        <w:pBdr>
          <w:bottom w:val="single" w:sz="12" w:space="1" w:color="auto"/>
        </w:pBdr>
        <w:spacing w:after="0"/>
        <w:jc w:val="center"/>
        <w:rPr>
          <w:b/>
          <w:sz w:val="28"/>
          <w:szCs w:val="24"/>
        </w:rPr>
      </w:pPr>
    </w:p>
    <w:p w14:paraId="1FA314D9" w14:textId="7BA31ACD" w:rsidR="00397F0B" w:rsidRDefault="00397F0B" w:rsidP="006D158F">
      <w:pPr>
        <w:spacing w:after="120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Matéria Legislativa:</w:t>
      </w:r>
      <w:r>
        <w:rPr>
          <w:i/>
          <w:sz w:val="24"/>
          <w:szCs w:val="24"/>
        </w:rPr>
        <w:t xml:space="preserve"> Projeto de Lei 00</w:t>
      </w:r>
      <w:r w:rsidR="000E594F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>/2023</w:t>
      </w:r>
    </w:p>
    <w:p w14:paraId="4E63902A" w14:textId="5E5C1125" w:rsidR="00397F0B" w:rsidRDefault="00397F0B" w:rsidP="006D158F">
      <w:pPr>
        <w:spacing w:after="120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Ementa:</w:t>
      </w:r>
      <w:r>
        <w:rPr>
          <w:i/>
          <w:sz w:val="24"/>
          <w:szCs w:val="24"/>
        </w:rPr>
        <w:t xml:space="preserve"> </w:t>
      </w:r>
      <w:r w:rsidR="006D158F">
        <w:t>Institui o incentivo à aprendizagem do jogo de xadrez na Rede Pública Municipal de Ensino, e dá outras providências.</w:t>
      </w:r>
    </w:p>
    <w:p w14:paraId="5C9E7219" w14:textId="67EE8785" w:rsidR="00397F0B" w:rsidRDefault="00397F0B" w:rsidP="006D158F">
      <w:pPr>
        <w:spacing w:after="120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Autoria:</w:t>
      </w:r>
      <w:r>
        <w:rPr>
          <w:i/>
          <w:sz w:val="24"/>
          <w:szCs w:val="24"/>
        </w:rPr>
        <w:t xml:space="preserve"> </w:t>
      </w:r>
      <w:r w:rsidR="006D158F">
        <w:rPr>
          <w:i/>
          <w:sz w:val="24"/>
          <w:szCs w:val="24"/>
        </w:rPr>
        <w:t>Vereadora Leilza Palmeira de Medeiros.</w:t>
      </w:r>
    </w:p>
    <w:p w14:paraId="458C16ED" w14:textId="5C3B0FA2" w:rsidR="00397F0B" w:rsidRDefault="00397F0B" w:rsidP="006D158F">
      <w:pPr>
        <w:pBdr>
          <w:bottom w:val="single" w:sz="12" w:space="1" w:color="auto"/>
        </w:pBdr>
        <w:spacing w:after="120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Relator:</w:t>
      </w:r>
      <w:r>
        <w:rPr>
          <w:i/>
          <w:sz w:val="24"/>
          <w:szCs w:val="24"/>
        </w:rPr>
        <w:t xml:space="preserve"> </w:t>
      </w:r>
      <w:r w:rsidR="006D158F">
        <w:rPr>
          <w:i/>
          <w:sz w:val="24"/>
          <w:szCs w:val="24"/>
        </w:rPr>
        <w:t>Lucieldo da Silva.</w:t>
      </w:r>
    </w:p>
    <w:p w14:paraId="2C55111B" w14:textId="77777777" w:rsidR="0091561D" w:rsidRDefault="0091561D" w:rsidP="00A63B1C">
      <w:pPr>
        <w:spacing w:after="120"/>
        <w:ind w:left="5103"/>
        <w:jc w:val="both"/>
        <w:rPr>
          <w:b/>
          <w:bCs/>
          <w:sz w:val="24"/>
          <w:szCs w:val="24"/>
        </w:rPr>
      </w:pPr>
    </w:p>
    <w:p w14:paraId="58FD31F9" w14:textId="73C8D33F" w:rsidR="00A63B1C" w:rsidRPr="00F47EAA" w:rsidRDefault="00972378" w:rsidP="00972378">
      <w:pPr>
        <w:spacing w:after="12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I – </w:t>
      </w:r>
      <w:r w:rsidR="00AE7F27">
        <w:rPr>
          <w:b/>
          <w:bCs/>
          <w:i/>
          <w:sz w:val="24"/>
          <w:szCs w:val="24"/>
        </w:rPr>
        <w:t>PARECER DA COMISSÃO</w:t>
      </w:r>
    </w:p>
    <w:p w14:paraId="76B06AC0" w14:textId="2BE45384" w:rsidR="0098791D" w:rsidRDefault="0098791D" w:rsidP="0098791D">
      <w:pPr>
        <w:spacing w:after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 Comissão de Saúde, Educação e Assistência Social, em reunião realizada hoje, mediante votação, opinou pela aprovação do Projeto de Lei nº 00</w:t>
      </w:r>
      <w:r w:rsidR="000E594F">
        <w:rPr>
          <w:sz w:val="24"/>
          <w:szCs w:val="24"/>
        </w:rPr>
        <w:t>2</w:t>
      </w:r>
      <w:bookmarkStart w:id="0" w:name="_GoBack"/>
      <w:bookmarkEnd w:id="0"/>
      <w:r>
        <w:rPr>
          <w:sz w:val="24"/>
          <w:szCs w:val="24"/>
        </w:rPr>
        <w:t xml:space="preserve">/2023, nos termos do Parecer do Relator, Vereador </w:t>
      </w:r>
      <w:r w:rsidR="006D158F" w:rsidRPr="006D158F">
        <w:rPr>
          <w:b/>
          <w:sz w:val="24"/>
          <w:szCs w:val="24"/>
        </w:rPr>
        <w:t>Lucieldo da Silva</w:t>
      </w:r>
      <w:r>
        <w:rPr>
          <w:sz w:val="24"/>
          <w:szCs w:val="24"/>
        </w:rPr>
        <w:t>.</w:t>
      </w:r>
    </w:p>
    <w:p w14:paraId="1E588ACE" w14:textId="3F6C1D03" w:rsidR="00CC064F" w:rsidRDefault="00712F1A" w:rsidP="00CC064F">
      <w:pPr>
        <w:spacing w:after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Votaram a favor do Parecer do R</w:t>
      </w:r>
      <w:r w:rsidR="006D158F">
        <w:rPr>
          <w:sz w:val="24"/>
          <w:szCs w:val="24"/>
        </w:rPr>
        <w:t xml:space="preserve">elator os Vereador </w:t>
      </w:r>
      <w:hyperlink r:id="rId7" w:history="1">
        <w:r w:rsidR="006D158F" w:rsidRPr="006D158F">
          <w:rPr>
            <w:rStyle w:val="Hyperlink"/>
            <w:rFonts w:cstheme="minorHAnsi"/>
            <w:b/>
            <w:color w:val="auto"/>
            <w:sz w:val="24"/>
            <w:u w:val="none"/>
          </w:rPr>
          <w:t>Jorian Santos</w:t>
        </w:r>
      </w:hyperlink>
      <w:r w:rsidR="006D158F">
        <w:rPr>
          <w:rFonts w:cstheme="minorHAnsi"/>
          <w:b/>
          <w:sz w:val="28"/>
          <w:szCs w:val="24"/>
        </w:rPr>
        <w:t xml:space="preserve">, </w:t>
      </w:r>
      <w:r w:rsidR="006D158F" w:rsidRPr="006D158F">
        <w:rPr>
          <w:rFonts w:cstheme="minorHAnsi"/>
          <w:sz w:val="24"/>
          <w:szCs w:val="24"/>
        </w:rPr>
        <w:t>c</w:t>
      </w:r>
      <w:r w:rsidR="00CC064F">
        <w:rPr>
          <w:sz w:val="24"/>
          <w:szCs w:val="24"/>
        </w:rPr>
        <w:t xml:space="preserve">ujos votos encontram-se encaminhados em anexo. </w:t>
      </w:r>
    </w:p>
    <w:p w14:paraId="3107E7B7" w14:textId="77777777" w:rsidR="00F47EAA" w:rsidRPr="00F47EAA" w:rsidRDefault="00F47EAA" w:rsidP="00F47EAA">
      <w:pPr>
        <w:spacing w:after="120"/>
        <w:ind w:firstLine="851"/>
        <w:jc w:val="both"/>
        <w:rPr>
          <w:b/>
          <w:i/>
          <w:sz w:val="24"/>
          <w:szCs w:val="24"/>
        </w:rPr>
      </w:pPr>
    </w:p>
    <w:p w14:paraId="7E4197C5" w14:textId="1F001BAF" w:rsidR="007E2F08" w:rsidRDefault="009842E1" w:rsidP="0018783F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Câmara Municipal de Currais Novos, </w:t>
      </w:r>
      <w:r w:rsidR="007E2F08">
        <w:rPr>
          <w:sz w:val="24"/>
          <w:szCs w:val="24"/>
        </w:rPr>
        <w:t xml:space="preserve">Palácio Vereador Humberto Gama, </w:t>
      </w:r>
      <w:r w:rsidR="006D158F">
        <w:rPr>
          <w:sz w:val="24"/>
          <w:szCs w:val="24"/>
        </w:rPr>
        <w:t>29</w:t>
      </w:r>
      <w:r w:rsidR="007E2F08">
        <w:rPr>
          <w:sz w:val="24"/>
          <w:szCs w:val="24"/>
        </w:rPr>
        <w:t xml:space="preserve"> de </w:t>
      </w:r>
      <w:r w:rsidR="006D158F">
        <w:rPr>
          <w:sz w:val="24"/>
          <w:szCs w:val="24"/>
        </w:rPr>
        <w:t>março</w:t>
      </w:r>
      <w:r w:rsidR="007E2F08">
        <w:rPr>
          <w:sz w:val="24"/>
          <w:szCs w:val="24"/>
        </w:rPr>
        <w:t xml:space="preserve"> de 202</w:t>
      </w:r>
      <w:r>
        <w:rPr>
          <w:sz w:val="24"/>
          <w:szCs w:val="24"/>
        </w:rPr>
        <w:t>3</w:t>
      </w:r>
      <w:r w:rsidR="007E2F08">
        <w:rPr>
          <w:sz w:val="24"/>
          <w:szCs w:val="24"/>
        </w:rPr>
        <w:t>.</w:t>
      </w:r>
    </w:p>
    <w:p w14:paraId="0FE44947" w14:textId="7C139E6D" w:rsidR="00F47EAA" w:rsidRDefault="00F47EAA" w:rsidP="009842E1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17B1BFB3" w14:textId="3C467E7F" w:rsidR="00F47EAA" w:rsidRDefault="00F47EAA" w:rsidP="009842E1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27E6A402" w14:textId="383D447B" w:rsidR="00F47EAA" w:rsidRDefault="00F47EAA" w:rsidP="009842E1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217906A4" w14:textId="77777777" w:rsidR="00452582" w:rsidRDefault="00452582" w:rsidP="009842E1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1B2C9236" w14:textId="77777777" w:rsidR="00F47EAA" w:rsidRDefault="00F47EAA" w:rsidP="009842E1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085FC295" w14:textId="741299F7" w:rsidR="009842E1" w:rsidRPr="006D158F" w:rsidRDefault="006D158F" w:rsidP="009842E1">
      <w:pPr>
        <w:spacing w:after="0" w:line="240" w:lineRule="auto"/>
        <w:jc w:val="center"/>
        <w:rPr>
          <w:b/>
          <w:i/>
          <w:sz w:val="28"/>
          <w:szCs w:val="24"/>
        </w:rPr>
      </w:pPr>
      <w:r w:rsidRPr="006D158F">
        <w:rPr>
          <w:b/>
          <w:i/>
          <w:sz w:val="28"/>
          <w:szCs w:val="24"/>
        </w:rPr>
        <w:t>Vereador Ezequiel Pereira</w:t>
      </w:r>
    </w:p>
    <w:p w14:paraId="55D4DC41" w14:textId="27C7F566" w:rsidR="0018783F" w:rsidRPr="006D158F" w:rsidRDefault="0018783F" w:rsidP="009842E1">
      <w:pPr>
        <w:spacing w:after="0" w:line="240" w:lineRule="auto"/>
        <w:jc w:val="center"/>
        <w:rPr>
          <w:b/>
          <w:i/>
          <w:sz w:val="24"/>
          <w:szCs w:val="24"/>
        </w:rPr>
      </w:pPr>
      <w:r w:rsidRPr="006D158F">
        <w:rPr>
          <w:b/>
          <w:i/>
          <w:sz w:val="24"/>
          <w:szCs w:val="24"/>
        </w:rPr>
        <w:t>Presidente da Comissão</w:t>
      </w:r>
    </w:p>
    <w:p w14:paraId="072D327D" w14:textId="4C345E3B" w:rsidR="007E2F08" w:rsidRDefault="007E2F08" w:rsidP="0082605D">
      <w:pPr>
        <w:spacing w:after="120"/>
        <w:rPr>
          <w:sz w:val="24"/>
          <w:szCs w:val="24"/>
        </w:rPr>
      </w:pPr>
    </w:p>
    <w:p w14:paraId="73189D9F" w14:textId="012325ED" w:rsidR="002C0E62" w:rsidRDefault="002C0E62" w:rsidP="002C0E62">
      <w:pPr>
        <w:tabs>
          <w:tab w:val="left" w:pos="6495"/>
          <w:tab w:val="left" w:pos="7005"/>
        </w:tabs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sectPr w:rsidR="002C0E62" w:rsidSect="009156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37BC0" w16cex:dateUtc="2021-12-02T20:07:00Z"/>
  <w16cex:commentExtensible w16cex:durableId="25537C74" w16cex:dateUtc="2021-12-02T20:10:00Z"/>
  <w16cex:commentExtensible w16cex:durableId="25537CD9" w16cex:dateUtc="2021-12-02T20:11:00Z"/>
  <w16cex:commentExtensible w16cex:durableId="25538152" w16cex:dateUtc="2021-12-02T20:30:00Z"/>
  <w16cex:commentExtensible w16cex:durableId="2555F01A" w16cex:dateUtc="2021-12-04T16:48:00Z"/>
  <w16cex:commentExtensible w16cex:durableId="25537E3A" w16cex:dateUtc="2021-12-02T20:17:00Z"/>
  <w16cex:commentExtensible w16cex:durableId="25537EAB" w16cex:dateUtc="2021-12-02T20:19:00Z"/>
  <w16cex:commentExtensible w16cex:durableId="25537FE5" w16cex:dateUtc="2021-12-02T2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25503E" w16cid:durableId="25537BC0"/>
  <w16cid:commentId w16cid:paraId="57D1CEF5" w16cid:durableId="25537C74"/>
  <w16cid:commentId w16cid:paraId="20C2DAF9" w16cid:durableId="25537CD9"/>
  <w16cid:commentId w16cid:paraId="51B40F08" w16cid:durableId="25538152"/>
  <w16cid:commentId w16cid:paraId="71C2F8C0" w16cid:durableId="2555F01A"/>
  <w16cid:commentId w16cid:paraId="4D6D5394" w16cid:durableId="25537E3A"/>
  <w16cid:commentId w16cid:paraId="3DA74CE9" w16cid:durableId="25537EAB"/>
  <w16cid:commentId w16cid:paraId="76ABBAEC" w16cid:durableId="25537F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835CF" w14:textId="77777777" w:rsidR="00D36406" w:rsidRDefault="00D36406" w:rsidP="009315B7">
      <w:pPr>
        <w:spacing w:after="0" w:line="240" w:lineRule="auto"/>
      </w:pPr>
      <w:r>
        <w:separator/>
      </w:r>
    </w:p>
  </w:endnote>
  <w:endnote w:type="continuationSeparator" w:id="0">
    <w:p w14:paraId="15AEC5FC" w14:textId="77777777" w:rsidR="00D36406" w:rsidRDefault="00D36406" w:rsidP="0093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1960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256ED9" w14:textId="7883629A" w:rsidR="009842E1" w:rsidRPr="00EC18F1" w:rsidRDefault="009842E1" w:rsidP="002C0E62">
            <w:pPr>
              <w:pStyle w:val="Rodap"/>
              <w:jc w:val="center"/>
              <w:rPr>
                <w:sz w:val="20"/>
                <w:szCs w:val="20"/>
              </w:rPr>
            </w:pPr>
            <w:r w:rsidRPr="00EC18F1">
              <w:rPr>
                <w:sz w:val="20"/>
                <w:szCs w:val="20"/>
              </w:rPr>
              <w:t>Rua Vivaldo Pereira de Araújo, Nº 161 – Centro –</w:t>
            </w:r>
            <w:r w:rsidR="002C0E62">
              <w:rPr>
                <w:sz w:val="20"/>
                <w:szCs w:val="20"/>
              </w:rPr>
              <w:t xml:space="preserve"> Currais Novos/RN –</w:t>
            </w:r>
            <w:r w:rsidRPr="00EC18F1">
              <w:rPr>
                <w:sz w:val="20"/>
                <w:szCs w:val="20"/>
              </w:rPr>
              <w:t xml:space="preserve"> CEP 59</w:t>
            </w:r>
            <w:r>
              <w:rPr>
                <w:sz w:val="20"/>
                <w:szCs w:val="20"/>
              </w:rPr>
              <w:t>.</w:t>
            </w:r>
            <w:r w:rsidRPr="00EC18F1">
              <w:rPr>
                <w:sz w:val="20"/>
                <w:szCs w:val="20"/>
              </w:rPr>
              <w:t>380-000</w:t>
            </w:r>
          </w:p>
          <w:p w14:paraId="61507B1A" w14:textId="7EBA9727" w:rsidR="009842E1" w:rsidRPr="00EC18F1" w:rsidRDefault="009842E1" w:rsidP="009842E1">
            <w:pPr>
              <w:pStyle w:val="Rodap"/>
              <w:jc w:val="center"/>
              <w:rPr>
                <w:sz w:val="20"/>
                <w:szCs w:val="20"/>
              </w:rPr>
            </w:pPr>
            <w:r w:rsidRPr="00EC18F1">
              <w:rPr>
                <w:sz w:val="20"/>
                <w:szCs w:val="20"/>
              </w:rPr>
              <w:t xml:space="preserve">Telefone: (84) 3412-1567 E-mail: </w:t>
            </w:r>
            <w:hyperlink r:id="rId1" w:history="1">
              <w:r w:rsidRPr="00657896">
                <w:rPr>
                  <w:rStyle w:val="Hyperlink"/>
                  <w:sz w:val="20"/>
                  <w:szCs w:val="20"/>
                </w:rPr>
                <w:t>camara@curraisnovos.rn.leg.br</w:t>
              </w:r>
            </w:hyperlink>
            <w:r w:rsidRPr="00EC18F1">
              <w:rPr>
                <w:sz w:val="20"/>
                <w:szCs w:val="20"/>
              </w:rPr>
              <w:t xml:space="preserve"> Site: </w:t>
            </w:r>
            <w:r>
              <w:rPr>
                <w:sz w:val="20"/>
                <w:szCs w:val="20"/>
              </w:rPr>
              <w:t>curraisnovos.rn.leg.br</w:t>
            </w:r>
          </w:p>
          <w:p w14:paraId="3BB12DE6" w14:textId="77777777" w:rsidR="009842E1" w:rsidRDefault="009842E1">
            <w:pPr>
              <w:pStyle w:val="Rodap"/>
              <w:jc w:val="right"/>
            </w:pPr>
          </w:p>
          <w:p w14:paraId="0E22D211" w14:textId="35DA8B7C" w:rsidR="009315B7" w:rsidRDefault="009315B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59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59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9E90E" w14:textId="77777777" w:rsidR="00D36406" w:rsidRDefault="00D36406" w:rsidP="009315B7">
      <w:pPr>
        <w:spacing w:after="0" w:line="240" w:lineRule="auto"/>
      </w:pPr>
      <w:r>
        <w:separator/>
      </w:r>
    </w:p>
  </w:footnote>
  <w:footnote w:type="continuationSeparator" w:id="0">
    <w:p w14:paraId="3D83C5DE" w14:textId="77777777" w:rsidR="00D36406" w:rsidRDefault="00D36406" w:rsidP="00931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85504" w14:textId="224A8621" w:rsidR="00027970" w:rsidRDefault="00D36406">
    <w:pPr>
      <w:pStyle w:val="Cabealho"/>
    </w:pPr>
    <w:r>
      <w:rPr>
        <w:noProof/>
        <w:lang w:eastAsia="pt-BR"/>
      </w:rPr>
      <w:pict w14:anchorId="200865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10pt;height:510pt;z-index:-251652096;mso-position-horizontal:center;mso-position-horizontal-relative:margin;mso-position-vertical:center;mso-position-vertical-relative:margin" o:allowincell="f">
          <v:imagedata r:id="rId1" o:title="brasao-versao-ofici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030EB" w14:textId="50359D59" w:rsidR="00712F1A" w:rsidRDefault="00712F1A" w:rsidP="00712F1A">
    <w:pPr>
      <w:spacing w:after="0" w:line="240" w:lineRule="auto"/>
      <w:jc w:val="center"/>
      <w:rPr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50D3C993" wp14:editId="20BEBBC1">
          <wp:simplePos x="0" y="0"/>
          <wp:positionH relativeFrom="margin">
            <wp:align>center</wp:align>
          </wp:positionH>
          <wp:positionV relativeFrom="paragraph">
            <wp:posOffset>-198120</wp:posOffset>
          </wp:positionV>
          <wp:extent cx="899795" cy="899795"/>
          <wp:effectExtent l="0" t="0" r="0" b="0"/>
          <wp:wrapNone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0" allowOverlap="1" wp14:anchorId="67E8E258" wp14:editId="105DE28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000" cy="6477000"/>
          <wp:effectExtent l="0" t="0" r="0" b="0"/>
          <wp:wrapNone/>
          <wp:docPr id="1" name="Imagem 1" descr="brasao-versa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-versao-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477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A1973C" w14:textId="77777777" w:rsidR="00712F1A" w:rsidRDefault="00712F1A" w:rsidP="00712F1A">
    <w:pPr>
      <w:spacing w:after="0" w:line="240" w:lineRule="auto"/>
      <w:jc w:val="center"/>
      <w:rPr>
        <w:sz w:val="24"/>
        <w:szCs w:val="24"/>
      </w:rPr>
    </w:pPr>
  </w:p>
  <w:p w14:paraId="5333E057" w14:textId="77777777" w:rsidR="00712F1A" w:rsidRDefault="00712F1A" w:rsidP="00712F1A">
    <w:pPr>
      <w:spacing w:after="0" w:line="240" w:lineRule="auto"/>
      <w:jc w:val="center"/>
      <w:rPr>
        <w:sz w:val="24"/>
        <w:szCs w:val="24"/>
      </w:rPr>
    </w:pPr>
  </w:p>
  <w:p w14:paraId="08325A14" w14:textId="77777777" w:rsidR="00712F1A" w:rsidRDefault="00712F1A" w:rsidP="00712F1A">
    <w:pPr>
      <w:spacing w:after="0" w:line="240" w:lineRule="auto"/>
      <w:jc w:val="center"/>
      <w:rPr>
        <w:sz w:val="24"/>
        <w:szCs w:val="24"/>
      </w:rPr>
    </w:pPr>
  </w:p>
  <w:p w14:paraId="0EB65708" w14:textId="77777777" w:rsidR="00712F1A" w:rsidRDefault="00712F1A" w:rsidP="00712F1A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CÂMARA MUNICIPAL DE CURRAIS NOVOS/RN</w:t>
    </w:r>
  </w:p>
  <w:p w14:paraId="0435965E" w14:textId="77777777" w:rsidR="00712F1A" w:rsidRDefault="00712F1A" w:rsidP="00712F1A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CNPJ: 08.470.502/0001-98</w:t>
    </w:r>
  </w:p>
  <w:p w14:paraId="16D63A11" w14:textId="77777777" w:rsidR="00712F1A" w:rsidRDefault="00712F1A" w:rsidP="00712F1A">
    <w:pPr>
      <w:pStyle w:val="Cabealho"/>
      <w:jc w:val="center"/>
    </w:pPr>
    <w:r>
      <w:rPr>
        <w:sz w:val="24"/>
        <w:szCs w:val="24"/>
      </w:rPr>
      <w:t>COMISSÃO DE SAÚDE, EDUCAÇÃO E ASSISTÊNCIA SOCIAL</w:t>
    </w:r>
  </w:p>
  <w:p w14:paraId="459A4E85" w14:textId="3E7B5E09" w:rsidR="00027970" w:rsidRPr="00F3420C" w:rsidRDefault="00027970" w:rsidP="00F3420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F542" w14:textId="323E0520" w:rsidR="00027970" w:rsidRDefault="00D36406">
    <w:pPr>
      <w:pStyle w:val="Cabealho"/>
    </w:pPr>
    <w:r>
      <w:rPr>
        <w:noProof/>
        <w:lang w:eastAsia="pt-BR"/>
      </w:rPr>
      <w:pict w14:anchorId="10575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10pt;height:510pt;z-index:-251653120;mso-position-horizontal:center;mso-position-horizontal-relative:margin;mso-position-vertical:center;mso-position-vertical-relative:margin" o:allowincell="f">
          <v:imagedata r:id="rId1" o:title="brasao-versao-ofici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26"/>
    <w:rsid w:val="00027829"/>
    <w:rsid w:val="00027970"/>
    <w:rsid w:val="00050BD1"/>
    <w:rsid w:val="000744C8"/>
    <w:rsid w:val="00080F2C"/>
    <w:rsid w:val="000B7077"/>
    <w:rsid w:val="000C3FA9"/>
    <w:rsid w:val="000E594F"/>
    <w:rsid w:val="00125A74"/>
    <w:rsid w:val="0013556B"/>
    <w:rsid w:val="00140DE2"/>
    <w:rsid w:val="001609C1"/>
    <w:rsid w:val="00187526"/>
    <w:rsid w:val="0018783F"/>
    <w:rsid w:val="001C18D7"/>
    <w:rsid w:val="001C7C82"/>
    <w:rsid w:val="001E486D"/>
    <w:rsid w:val="001F2494"/>
    <w:rsid w:val="002032A1"/>
    <w:rsid w:val="002321D0"/>
    <w:rsid w:val="00235936"/>
    <w:rsid w:val="002549B9"/>
    <w:rsid w:val="002A0EDE"/>
    <w:rsid w:val="002B7167"/>
    <w:rsid w:val="002C0E62"/>
    <w:rsid w:val="002C43CF"/>
    <w:rsid w:val="002F5BB0"/>
    <w:rsid w:val="00300B89"/>
    <w:rsid w:val="00301877"/>
    <w:rsid w:val="003342C0"/>
    <w:rsid w:val="00346FA8"/>
    <w:rsid w:val="00397F0B"/>
    <w:rsid w:val="003B061E"/>
    <w:rsid w:val="004424BD"/>
    <w:rsid w:val="00452582"/>
    <w:rsid w:val="004B1E14"/>
    <w:rsid w:val="004C7401"/>
    <w:rsid w:val="0052724A"/>
    <w:rsid w:val="005533DC"/>
    <w:rsid w:val="005A0705"/>
    <w:rsid w:val="005D4B29"/>
    <w:rsid w:val="00627F73"/>
    <w:rsid w:val="00674537"/>
    <w:rsid w:val="0069445B"/>
    <w:rsid w:val="006A5A07"/>
    <w:rsid w:val="006B79C6"/>
    <w:rsid w:val="006D158F"/>
    <w:rsid w:val="006F5A9A"/>
    <w:rsid w:val="00712F1A"/>
    <w:rsid w:val="00713BC0"/>
    <w:rsid w:val="0071495B"/>
    <w:rsid w:val="00731175"/>
    <w:rsid w:val="00745936"/>
    <w:rsid w:val="00793190"/>
    <w:rsid w:val="007E294D"/>
    <w:rsid w:val="007E2F08"/>
    <w:rsid w:val="0082605D"/>
    <w:rsid w:val="00866CBC"/>
    <w:rsid w:val="008811AF"/>
    <w:rsid w:val="008A75FA"/>
    <w:rsid w:val="008B20DE"/>
    <w:rsid w:val="008B7D57"/>
    <w:rsid w:val="008D48FF"/>
    <w:rsid w:val="0091561D"/>
    <w:rsid w:val="00917F56"/>
    <w:rsid w:val="009315B7"/>
    <w:rsid w:val="009358B5"/>
    <w:rsid w:val="00972378"/>
    <w:rsid w:val="009763C2"/>
    <w:rsid w:val="00982BDD"/>
    <w:rsid w:val="009842E1"/>
    <w:rsid w:val="0098791D"/>
    <w:rsid w:val="00993F6B"/>
    <w:rsid w:val="009D4053"/>
    <w:rsid w:val="009D53E9"/>
    <w:rsid w:val="009F7F4D"/>
    <w:rsid w:val="00A44941"/>
    <w:rsid w:val="00A5315A"/>
    <w:rsid w:val="00A63B1C"/>
    <w:rsid w:val="00A77A30"/>
    <w:rsid w:val="00AA6B63"/>
    <w:rsid w:val="00AC39C8"/>
    <w:rsid w:val="00AE7F27"/>
    <w:rsid w:val="00B37C00"/>
    <w:rsid w:val="00B97A1C"/>
    <w:rsid w:val="00BC2E75"/>
    <w:rsid w:val="00BF5CB0"/>
    <w:rsid w:val="00C53172"/>
    <w:rsid w:val="00CA31AE"/>
    <w:rsid w:val="00CC064F"/>
    <w:rsid w:val="00D0216C"/>
    <w:rsid w:val="00D36406"/>
    <w:rsid w:val="00DF454E"/>
    <w:rsid w:val="00E02F8E"/>
    <w:rsid w:val="00E05275"/>
    <w:rsid w:val="00E060EC"/>
    <w:rsid w:val="00E64034"/>
    <w:rsid w:val="00EB757A"/>
    <w:rsid w:val="00F018E9"/>
    <w:rsid w:val="00F1725E"/>
    <w:rsid w:val="00F3420C"/>
    <w:rsid w:val="00F37F25"/>
    <w:rsid w:val="00F47EAA"/>
    <w:rsid w:val="00F62DF1"/>
    <w:rsid w:val="00F752C6"/>
    <w:rsid w:val="00FB2EB9"/>
    <w:rsid w:val="00FB5A56"/>
    <w:rsid w:val="00FC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EF068FF"/>
  <w15:chartTrackingRefBased/>
  <w15:docId w15:val="{0ABE7ECC-B980-43C5-877F-C944EB64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C4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31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15B7"/>
  </w:style>
  <w:style w:type="paragraph" w:styleId="Rodap">
    <w:name w:val="footer"/>
    <w:basedOn w:val="Normal"/>
    <w:link w:val="RodapChar"/>
    <w:uiPriority w:val="99"/>
    <w:unhideWhenUsed/>
    <w:rsid w:val="00931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15B7"/>
  </w:style>
  <w:style w:type="character" w:styleId="Refdecomentrio">
    <w:name w:val="annotation reference"/>
    <w:basedOn w:val="Fontepargpadro"/>
    <w:uiPriority w:val="99"/>
    <w:semiHidden/>
    <w:unhideWhenUsed/>
    <w:rsid w:val="008A75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75F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75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75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75F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7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07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842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sapl.curraisnovos.rn.leg.br/comissao/participacao/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urraisnovos.rn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BFA0D-5A88-4902-A673-C1DD743C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Rômulo Sérgio Silva</dc:creator>
  <cp:keywords/>
  <dc:description/>
  <cp:lastModifiedBy>Usuário do Windows</cp:lastModifiedBy>
  <cp:revision>10</cp:revision>
  <dcterms:created xsi:type="dcterms:W3CDTF">2022-09-16T23:56:00Z</dcterms:created>
  <dcterms:modified xsi:type="dcterms:W3CDTF">2023-03-29T15:45:00Z</dcterms:modified>
</cp:coreProperties>
</file>